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附件6</w:t>
      </w:r>
    </w:p>
    <w:p>
      <w:pPr>
        <w:spacing w:line="36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年中医中西医结合医师资格考试指导用书介绍</w:t>
      </w:r>
    </w:p>
    <w:p>
      <w:pPr>
        <w:spacing w:line="360" w:lineRule="auto"/>
        <w:ind w:firstLine="600" w:firstLineChars="200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国家中医药管理局中医师资格认证中心为贯彻落实《中华人民共和国执业医师法》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根据医师执业的实际需要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组织专家编写了</w:t>
      </w:r>
      <w:r>
        <w:rPr>
          <w:rFonts w:hint="eastAsia" w:ascii="仿宋" w:hAnsi="仿宋" w:eastAsia="仿宋"/>
          <w:sz w:val="30"/>
          <w:szCs w:val="30"/>
        </w:rPr>
        <w:t>中医、中西医结合</w:t>
      </w:r>
      <w:r>
        <w:rPr>
          <w:rFonts w:ascii="仿宋" w:hAnsi="仿宋" w:eastAsia="仿宋"/>
          <w:sz w:val="30"/>
          <w:szCs w:val="30"/>
        </w:rPr>
        <w:t>医师资格考试系列指导用书</w:t>
      </w:r>
      <w:r>
        <w:rPr>
          <w:rFonts w:hint="eastAsia" w:ascii="仿宋" w:hAnsi="仿宋" w:eastAsia="仿宋"/>
          <w:sz w:val="30"/>
          <w:szCs w:val="30"/>
        </w:rPr>
        <w:t>，共8本，</w:t>
      </w:r>
      <w:r>
        <w:rPr>
          <w:rFonts w:ascii="仿宋" w:hAnsi="仿宋" w:eastAsia="仿宋"/>
          <w:sz w:val="30"/>
          <w:szCs w:val="30"/>
        </w:rPr>
        <w:t>授权中国中医药出版社独家出版。</w:t>
      </w:r>
    </w:p>
    <w:tbl>
      <w:tblPr>
        <w:tblStyle w:val="6"/>
        <w:tblW w:w="10348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38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类别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书    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书   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实践技能考试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指导用书类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中医执业医师资格考试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实践技能指导用书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978-7-5132-6435-8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中医执业助理医师资格考试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实践技能指导用书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978-7-5132-6436-5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中西医结合执业医师资格考试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实践技能指导用书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978-7-5132-6433-4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中西医结合执业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  <w:lang w:eastAsia="zh-CN"/>
              </w:rPr>
              <w:t>助理</w:t>
            </w: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医师资格考试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实践技能指导用书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978-7-5132-6434-1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医学综合考试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指导用书类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中医执业医师资格考试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医学综合指导用书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978-7-5132-6443-3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中医执业助理医师资格考试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医学综合指导用书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978-7-5132-6444-0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中西医结合执业医师资格考试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医学综合指导用书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978-7-5132-6441-9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中西医结合执业助理医师资格考试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医学综合指导用书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978-7-5132-6442-6</w:t>
            </w: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59685" cy="2559685"/>
                  <wp:effectExtent l="0" t="0" r="0" b="5715"/>
                  <wp:docPr id="1" name="图片 1" descr="9787513264358中医执业医师资格考试实践技能指导用书：具有规定学历、师承或确有专长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787513264358中医执业医师资格考试实践技能指导用书：具有规定学历、师承或确有专长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59685" cy="2559685"/>
                  <wp:effectExtent l="0" t="0" r="0" b="5715"/>
                  <wp:docPr id="2" name="图片 2" descr="9787513264365中医执业助理医师资格考试实践技能指导用书：具有规定学历、师承或确有专长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787513264365中医执业助理医师资格考试实践技能指导用书：具有规定学历、师承或确有专长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49525" cy="2549525"/>
                  <wp:effectExtent l="0" t="0" r="0" b="15875"/>
                  <wp:docPr id="3" name="图片 3" descr="9787513264334中西医结合执业医师资格考试实践技能指导用书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787513264334中西医结合执业医师资格考试实践技能指导用书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80005" cy="2580005"/>
                  <wp:effectExtent l="0" t="0" r="0" b="10795"/>
                  <wp:docPr id="10" name="图片 10" descr="9787513264341中西医结合执业助理医师资格考试实践技能指导用书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787513264341中西医结合执业助理医师资格考试实践技能指导用书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80005" cy="2580005"/>
                  <wp:effectExtent l="0" t="0" r="0" b="10795"/>
                  <wp:docPr id="11" name="图片 11" descr="9787513264433中医执业医师资格考试医学综合指导用书：具有规定学历、师承或确有专长上中下册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787513264433中医执业医师资格考试医学综合指导用书：具有规定学历、师承或确有专长上中下册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49525" cy="2549525"/>
                  <wp:effectExtent l="0" t="0" r="0" b="15875"/>
                  <wp:docPr id="12" name="图片 12" descr="9787513264440中医执业助理医师资格考试医学综合指导用书：具有规定学历 师承或确有专长上下册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787513264440中医执业助理医师资格考试医学综合指导用书：具有规定学历 师承或确有专长上下册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525" cy="254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19680" cy="2519680"/>
                  <wp:effectExtent l="0" t="0" r="0" b="20320"/>
                  <wp:docPr id="13" name="图片 13" descr="9787513264419中西医结合执业医师资格考试医学综合指导用书上中下册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787513264419中西医结合执业医师资格考试医学综合指导用书上中下册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drawing>
                <wp:inline distT="0" distB="0" distL="114300" distR="114300">
                  <wp:extent cx="2559685" cy="2559685"/>
                  <wp:effectExtent l="0" t="0" r="0" b="5715"/>
                  <wp:docPr id="14" name="图片 14" descr="9787513264426中西医结合执业助理医师资格考试医学综合指导用书上下册800立体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9787513264426中西医结合执业助理医师资格考试医学综合指导用书上下册800立体封面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255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094"/>
    <w:rsid w:val="001D5FE3"/>
    <w:rsid w:val="00211986"/>
    <w:rsid w:val="00225936"/>
    <w:rsid w:val="00356F9D"/>
    <w:rsid w:val="00486EE2"/>
    <w:rsid w:val="00894B80"/>
    <w:rsid w:val="009459BB"/>
    <w:rsid w:val="00CA0517"/>
    <w:rsid w:val="00D43C0E"/>
    <w:rsid w:val="00DE1094"/>
    <w:rsid w:val="00F86E07"/>
    <w:rsid w:val="00FE65D3"/>
    <w:rsid w:val="4FDB97ED"/>
    <w:rsid w:val="77C70BE8"/>
    <w:rsid w:val="FDE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513</Characters>
  <Lines>4</Lines>
  <Paragraphs>1</Paragraphs>
  <ScaleCrop>false</ScaleCrop>
  <LinksUpToDate>false</LinksUpToDate>
  <CharactersWithSpaces>601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2020-01-19T21:41:00Z</dcterms:created>
  <dc:creator>wfz</dc:creator>
  <cp:lastModifiedBy>kangkai</cp:lastModifiedBy>
  <dcterms:modified xsi:type="dcterms:W3CDTF">2020-11-18T16:23:01Z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