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8C8C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选择题(每题1分，共40分!</w:t>
      </w:r>
    </w:p>
    <w:p w14:paraId="3DBAB76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F19FC9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【A型题】</w:t>
      </w:r>
    </w:p>
    <w:p w14:paraId="62FB624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1.急性心肌梗死最突出的症状是()</w:t>
      </w:r>
    </w:p>
    <w:p w14:paraId="60F7081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A.休克</w:t>
      </w:r>
    </w:p>
    <w:p w14:paraId="7FFDB48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B.心前区疼痛</w:t>
      </w:r>
    </w:p>
    <w:p w14:paraId="4303103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C.胃肠道症状</w:t>
      </w:r>
    </w:p>
    <w:p w14:paraId="67919C9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D.充血性心力衰竭</w:t>
      </w:r>
    </w:p>
    <w:p w14:paraId="583136C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E.心律失常</w:t>
      </w:r>
    </w:p>
    <w:p w14:paraId="7310508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53EE472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2.患者王某,补液100m1,补液速度为每分钟50滴,从上午8时20分开始,估计可滴完</w:t>
      </w:r>
    </w:p>
    <w:p w14:paraId="772B68A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的时间为()</w:t>
      </w:r>
    </w:p>
    <w:p w14:paraId="575B645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A.上午11时</w:t>
      </w:r>
    </w:p>
    <w:p w14:paraId="6825B0D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B.中午12时20分</w:t>
      </w:r>
    </w:p>
    <w:p w14:paraId="08FD909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C.下午1时20分</w:t>
      </w:r>
    </w:p>
    <w:p w14:paraId="02A0564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D.下午2时</w:t>
      </w:r>
    </w:p>
    <w:p w14:paraId="5C19E94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E.下午2时20分</w:t>
      </w:r>
    </w:p>
    <w:p w14:paraId="6918528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5237CF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3.以下关于千扰素的描述,叙述不正确的是()。</w:t>
      </w:r>
    </w:p>
    <w:p w14:paraId="1D7E84E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A.是一组具有高活性的多功能糖蛋白</w:t>
      </w:r>
    </w:p>
    <w:p w14:paraId="19BD2B9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B.可由病毒及其他干扰素诱生剂诱生</w:t>
      </w:r>
    </w:p>
    <w:p w14:paraId="093F31D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C.不能由病毒寄生的宿主细胞产生</w:t>
      </w:r>
    </w:p>
    <w:p w14:paraId="58684FC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D.产生后对邻近的细胞可发生作用</w:t>
      </w:r>
    </w:p>
    <w:p w14:paraId="34C9B8D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E.其作用发生早于抗体</w:t>
      </w:r>
    </w:p>
    <w:p w14:paraId="39C4323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6C777B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4.高渗性脱水患者常有的临床症状为()</w:t>
      </w:r>
    </w:p>
    <w:p w14:paraId="1D47A9F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A.口渴、尿少</w:t>
      </w:r>
    </w:p>
    <w:p w14:paraId="6150AC2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B.低血容量性休克</w:t>
      </w:r>
    </w:p>
    <w:p w14:paraId="6EE8D67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C.周围循环衰竭</w:t>
      </w:r>
    </w:p>
    <w:p w14:paraId="75796B7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D.明显脱水征</w:t>
      </w:r>
    </w:p>
    <w:p w14:paraId="4E1C064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E.皮肤弹性下降</w:t>
      </w:r>
    </w:p>
    <w:p w14:paraId="242A84A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E2EC10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5.原发性腹膜炎的腹腔穿刺液为()。</w:t>
      </w:r>
    </w:p>
    <w:p w14:paraId="32AECC6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A.血性液体</w:t>
      </w:r>
    </w:p>
    <w:p w14:paraId="76E570F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B.粪臭味液体</w:t>
      </w:r>
    </w:p>
    <w:p w14:paraId="5B2BF89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C.稀薄、无臭味的脓液</w:t>
      </w:r>
    </w:p>
    <w:p w14:paraId="40EBB31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D.不凝固血液</w:t>
      </w:r>
    </w:p>
    <w:p w14:paraId="2D430A3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E.黄色浑浊、有臭味液体</w:t>
      </w:r>
    </w:p>
    <w:p w14:paraId="7FECDAE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C964C0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6.以下不属于再生障碍性贫血诊断依据的是()。</w:t>
      </w:r>
    </w:p>
    <w:p w14:paraId="6CEF4AE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A.全血细胞减少</w:t>
      </w:r>
    </w:p>
    <w:p w14:paraId="331A9AF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B.肝、脾大</w:t>
      </w:r>
    </w:p>
    <w:p w14:paraId="1EB82EE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C.骨髓增生低下</w:t>
      </w:r>
    </w:p>
    <w:p w14:paraId="1AEB413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D.网织细胞减少</w:t>
      </w:r>
    </w:p>
    <w:p w14:paraId="4E31756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E.出血、贫血、感染</w:t>
      </w:r>
    </w:p>
    <w:p w14:paraId="5A72DB5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356A04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7.需处于被迫卧位的患者是()。</w:t>
      </w:r>
    </w:p>
    <w:p w14:paraId="2D4EC82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A.昏迷患者</w:t>
      </w:r>
    </w:p>
    <w:p w14:paraId="4261B1F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B.瘫痪患者</w:t>
      </w:r>
    </w:p>
    <w:p w14:paraId="38F5789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C.支气管哮喘急性发作患者</w:t>
      </w:r>
    </w:p>
    <w:p w14:paraId="3C1F4E1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D.极度衰弱患者</w:t>
      </w:r>
    </w:p>
    <w:p w14:paraId="18035BB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E.全身麻醉未清醒患者</w:t>
      </w:r>
    </w:p>
    <w:p w14:paraId="53E1438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3E8950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8.在护理诊断陈述的PSE公式中,“S”表示的含义是()。</w:t>
      </w:r>
    </w:p>
    <w:p w14:paraId="0CA9A7C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A.分类</w:t>
      </w:r>
    </w:p>
    <w:p w14:paraId="6396314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B.原因</w:t>
      </w:r>
    </w:p>
    <w:p w14:paraId="13EDE65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C.相关因素</w:t>
      </w:r>
    </w:p>
    <w:p w14:paraId="28AA2DC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D.症状与体征</w:t>
      </w:r>
    </w:p>
    <w:p w14:paraId="23AB48D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E.诊断名称</w:t>
      </w:r>
    </w:p>
    <w:p w14:paraId="7D17461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0E99BB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9.关于破伤风患者的护理,不正确的一项是()。</w:t>
      </w:r>
    </w:p>
    <w:p w14:paraId="1D081CA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A.为减少刺激,不需要专人护理</w:t>
      </w:r>
    </w:p>
    <w:p w14:paraId="5B3F92E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B.严密观察生命体征的变化</w:t>
      </w:r>
    </w:p>
    <w:p w14:paraId="30F3664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C.加强呼吸道管理</w:t>
      </w:r>
    </w:p>
    <w:p w14:paraId="04A8409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D.观察局部伤口情况</w:t>
      </w:r>
    </w:p>
    <w:p w14:paraId="45C27F3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E.加强营养,维持体液平衡</w:t>
      </w:r>
    </w:p>
    <w:p w14:paraId="5196B70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DF81F7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10.门静脉高压施行分流术后需卧床()</w:t>
      </w:r>
    </w:p>
    <w:p w14:paraId="52DB301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 xml:space="preserve">A. 3d  </w:t>
      </w:r>
    </w:p>
    <w:p w14:paraId="3DD05D0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 xml:space="preserve">B.5d   </w:t>
      </w:r>
    </w:p>
    <w:p w14:paraId="7D8E001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 xml:space="preserve">C7d  </w:t>
      </w:r>
    </w:p>
    <w:p w14:paraId="4BA5E8F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D10d</w:t>
      </w:r>
    </w:p>
    <w:p w14:paraId="36E8172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 xml:space="preserve">E.12d  </w:t>
      </w:r>
    </w:p>
    <w:p w14:paraId="00CC82C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0C1660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11.胆道完全阻塞患者的尿液为()</w:t>
      </w:r>
    </w:p>
    <w:p w14:paraId="5673152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A.血尿</w:t>
      </w:r>
    </w:p>
    <w:p w14:paraId="1800120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B.血红蛋白尿</w:t>
      </w:r>
    </w:p>
    <w:p w14:paraId="55BF5BB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C.胆红素尿</w:t>
      </w:r>
    </w:p>
    <w:p w14:paraId="292F8EB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D.乳糜尿</w:t>
      </w:r>
    </w:p>
    <w:p w14:paraId="2083FF7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E.脓尿</w:t>
      </w:r>
    </w:p>
    <w:p w14:paraId="02ED50E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545765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12.急性胰腺炎最基本的治疗措施是()。</w:t>
      </w:r>
    </w:p>
    <w:p w14:paraId="34DB0D2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A.使用抗生素</w:t>
      </w:r>
    </w:p>
    <w:p w14:paraId="52947E9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B.手术治疗</w:t>
      </w:r>
    </w:p>
    <w:p w14:paraId="25C83BA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C.禁食及胃肠减压</w:t>
      </w:r>
    </w:p>
    <w:p w14:paraId="0DA500E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D.糖皮质激素</w:t>
      </w:r>
    </w:p>
    <w:p w14:paraId="0E20A79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E.注射阿托品</w:t>
      </w:r>
    </w:p>
    <w:p w14:paraId="15C90CA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5CF6B47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13.肾性水肿首先出现的部位是()。</w:t>
      </w:r>
    </w:p>
    <w:p w14:paraId="7F7503C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A.上肢</w:t>
      </w:r>
    </w:p>
    <w:p w14:paraId="471DDF8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B.下肢</w:t>
      </w:r>
    </w:p>
    <w:p w14:paraId="601409F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C.腹腔</w:t>
      </w:r>
    </w:p>
    <w:p w14:paraId="7BD01C9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D.眼睑</w:t>
      </w:r>
    </w:p>
    <w:p w14:paraId="79E63D2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E.下垂部位</w:t>
      </w:r>
    </w:p>
    <w:p w14:paraId="10C4C8B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8554D0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14.取用无菌溶液时,先倒出少量溶液的目的是()</w:t>
      </w:r>
    </w:p>
    <w:p w14:paraId="2B78EDF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A.检查瓶口有无裂缝</w:t>
      </w:r>
    </w:p>
    <w:p w14:paraId="594F0B0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B.冲洗瓶口</w:t>
      </w:r>
    </w:p>
    <w:p w14:paraId="4867F38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C.查看溶液的颜色</w:t>
      </w:r>
    </w:p>
    <w:p w14:paraId="56F5400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D.检查溶液有无沉淀</w:t>
      </w:r>
    </w:p>
    <w:p w14:paraId="19A728A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E.嗅察溶液有无异味</w:t>
      </w:r>
    </w:p>
    <w:p w14:paraId="3CCFB17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6D8D6F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15.实验室检查需采集全血标本的是()。</w:t>
      </w:r>
    </w:p>
    <w:p w14:paraId="47BA767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 HBsAg</w:t>
      </w:r>
    </w:p>
    <w:p w14:paraId="575EFBA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B.血细胞比容测定</w:t>
      </w:r>
    </w:p>
    <w:p w14:paraId="71E8583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C.肝功能检查</w:t>
      </w:r>
    </w:p>
    <w:p w14:paraId="798DBC3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D.血清蛋白酶</w:t>
      </w:r>
    </w:p>
    <w:p w14:paraId="4D7AF36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E, ALT</w:t>
      </w:r>
    </w:p>
    <w:p w14:paraId="00D7C94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71505D2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16.胆道T型引流管冲洗后注入33%硫酸镁15~20ml的目的是()。</w:t>
      </w:r>
    </w:p>
    <w:p w14:paraId="3311ED1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A.松弛括约肌,以利引流</w:t>
      </w:r>
    </w:p>
    <w:p w14:paraId="51C18DF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B.镇静、解痉</w:t>
      </w:r>
    </w:p>
    <w:p w14:paraId="096FBA7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C.降低血压</w:t>
      </w:r>
    </w:p>
    <w:p w14:paraId="1E51EFA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D.导泻</w:t>
      </w:r>
    </w:p>
    <w:p w14:paraId="4863B3E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E.消炎、镇痛</w:t>
      </w:r>
    </w:p>
    <w:p w14:paraId="33F8B34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701896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17.尸体料理中,错误的是()。</w:t>
      </w:r>
    </w:p>
    <w:p w14:paraId="4100DE2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A.根据医师的死亡诊断进行尸体料理</w:t>
      </w:r>
    </w:p>
    <w:p w14:paraId="59575EA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B.劝慰家属暂时离开病房</w:t>
      </w:r>
    </w:p>
    <w:p w14:paraId="07D7EAE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C.撤去治疗用物,使尸体去枕仰卧</w:t>
      </w:r>
    </w:p>
    <w:p w14:paraId="015AF0B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D.全身抹洗,穿好衣裤,梳理头发</w:t>
      </w:r>
    </w:p>
    <w:p w14:paraId="18D165B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E.包裹好尸体,系好尸体识别卡</w:t>
      </w:r>
    </w:p>
    <w:p w14:paraId="3436D62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6C3350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18.以15%过氧乙酸原液配制0.3%过氧乙酸100ml,下列方法中正确的是()。</w:t>
      </w:r>
    </w:p>
    <w:p w14:paraId="79D64A5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A.原液稀释200倍</w:t>
      </w:r>
    </w:p>
    <w:p w14:paraId="2CEE9FE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B.原液30ml加水70ml</w:t>
      </w:r>
    </w:p>
    <w:p w14:paraId="5979590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C.原液20ml加水80ml</w:t>
      </w:r>
    </w:p>
    <w:p w14:paraId="1F5941E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D.原液15m1加水85ml</w:t>
      </w:r>
    </w:p>
    <w:p w14:paraId="3E42050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E.原液2ml加水98ml</w:t>
      </w:r>
    </w:p>
    <w:p w14:paraId="05C7835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19.下列降压药最易引起直立性低血压的是()</w:t>
      </w:r>
    </w:p>
    <w:p w14:paraId="5205362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A.利舍平</w:t>
      </w:r>
    </w:p>
    <w:p w14:paraId="2CFB68C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B.甲基多巴</w:t>
      </w:r>
    </w:p>
    <w:p w14:paraId="43F0A39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C.胍乙啶</w:t>
      </w:r>
    </w:p>
    <w:p w14:paraId="01C0C24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D.氢氯噻嗪</w:t>
      </w:r>
    </w:p>
    <w:p w14:paraId="5AE90EC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E.可乐定</w:t>
      </w:r>
    </w:p>
    <w:p w14:paraId="39E7E57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05B17E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20.普鲁卡因水溶液的不稳定性是由于以下()结构易被氧化</w:t>
      </w:r>
    </w:p>
    <w:p w14:paraId="11B063D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A.酯键</w:t>
      </w:r>
    </w:p>
    <w:p w14:paraId="36F3ED8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B.苯胺基</w:t>
      </w:r>
    </w:p>
    <w:p w14:paraId="46ED130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C.二乙胺</w:t>
      </w:r>
    </w:p>
    <w:p w14:paraId="0FFF3D4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D.N乙基</w:t>
      </w:r>
    </w:p>
    <w:p w14:paraId="4DDF52F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E.苯基</w:t>
      </w:r>
    </w:p>
    <w:p w14:paraId="0B7EBD1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828589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【B型题】</w:t>
      </w:r>
    </w:p>
    <w:p w14:paraId="5EDB9F2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(21-23题共用备选答案)</w:t>
      </w:r>
    </w:p>
    <w:p w14:paraId="2A747BA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A.每搏量</w:t>
      </w:r>
    </w:p>
    <w:p w14:paraId="51B84DC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B.心率</w:t>
      </w:r>
    </w:p>
    <w:p w14:paraId="268D515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C.外周阻力</w:t>
      </w:r>
    </w:p>
    <w:p w14:paraId="167571D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D.大动脉弹性</w:t>
      </w:r>
    </w:p>
    <w:p w14:paraId="329CD75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E.循环血量/血管容量比例</w:t>
      </w:r>
    </w:p>
    <w:p w14:paraId="45FCF73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21.一般情况下,主要影响脉压高低的是()。</w:t>
      </w:r>
    </w:p>
    <w:p w14:paraId="14A5136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22.一般情况下,主要影响舒张压高低的是()。</w:t>
      </w:r>
    </w:p>
    <w:p w14:paraId="1BE6647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23.一般情况下,主要影响收缩压高低的是()</w:t>
      </w:r>
    </w:p>
    <w:p w14:paraId="70A9AB8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825787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(24-26题共用备选答案)</w:t>
      </w:r>
    </w:p>
    <w:p w14:paraId="108C1A5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A.贫血重而出血轻</w:t>
      </w:r>
    </w:p>
    <w:p w14:paraId="69DC628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B.贫血与出血相一致</w:t>
      </w:r>
    </w:p>
    <w:p w14:paraId="46BC17A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C.有贫血而无出血</w:t>
      </w:r>
    </w:p>
    <w:p w14:paraId="38E52AC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D.无贫血而有皮下出血</w:t>
      </w:r>
    </w:p>
    <w:p w14:paraId="4AA5FEF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E.以上都不是</w:t>
      </w:r>
    </w:p>
    <w:p w14:paraId="5D32FCD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24.原发性血小板减少性紫癜()。</w:t>
      </w:r>
    </w:p>
    <w:p w14:paraId="081A4C9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25再生障碍性贫血</w:t>
      </w:r>
    </w:p>
    <w:p w14:paraId="73F86B0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过敏性紫癜()</w:t>
      </w:r>
    </w:p>
    <w:p w14:paraId="1C2F04A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52D1253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(27-28题共用备选答案)</w:t>
      </w:r>
    </w:p>
    <w:p w14:paraId="3C8CDC6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A.臀大肌</w:t>
      </w:r>
    </w:p>
    <w:p w14:paraId="02F07B8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B.前臂中段内侧</w:t>
      </w:r>
    </w:p>
    <w:p w14:paraId="5EC03D5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C上臂三角肌下缘</w:t>
      </w:r>
    </w:p>
    <w:p w14:paraId="0FFE152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D.臀中肌</w:t>
      </w:r>
    </w:p>
    <w:p w14:paraId="217DCB1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E.股外侧肌</w:t>
      </w:r>
    </w:p>
    <w:p w14:paraId="71E4EFF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27.青霉素皮内试验选择()</w:t>
      </w:r>
    </w:p>
    <w:p w14:paraId="76D7DDC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28.小儿接种卡介苗选择()。</w:t>
      </w:r>
    </w:p>
    <w:p w14:paraId="52641AE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568A9E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(29-30题共用备选答案)</w:t>
      </w:r>
    </w:p>
    <w:p w14:paraId="7B4B775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A. god</w:t>
      </w:r>
    </w:p>
    <w:p w14:paraId="192DE55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 sos</w:t>
      </w:r>
    </w:p>
    <w:p w14:paraId="10C46FB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 dc</w:t>
      </w:r>
    </w:p>
    <w:p w14:paraId="5AFE4D9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D.prn</w:t>
      </w:r>
    </w:p>
    <w:p w14:paraId="68F2933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 Pc</w:t>
      </w:r>
    </w:p>
    <w:p w14:paraId="3D0648C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29.需要时(限用上次,12h内有效)的英文缩写为()</w:t>
      </w:r>
    </w:p>
    <w:p w14:paraId="35238D3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30.停止的英文缩写为()。</w:t>
      </w:r>
    </w:p>
    <w:p w14:paraId="2FECEE9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2F89E38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【c型题】</w:t>
      </w:r>
    </w:p>
    <w:p w14:paraId="57E9C51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(31-32题共用备选答案)</w:t>
      </w:r>
    </w:p>
    <w:p w14:paraId="3E3B25E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A.高蛋白膳食</w:t>
      </w:r>
    </w:p>
    <w:p w14:paraId="7E28DB6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B.低盐膳食</w:t>
      </w:r>
    </w:p>
    <w:p w14:paraId="00755D1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C.两者均可</w:t>
      </w:r>
    </w:p>
    <w:p w14:paraId="3180825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D.两者均否</w:t>
      </w:r>
    </w:p>
    <w:p w14:paraId="2A14EE5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31.无肾衰竭的肾病患者宜选择()</w:t>
      </w:r>
    </w:p>
    <w:p w14:paraId="00076CF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32.妊嫌中毒症患者宜选择(</w:t>
      </w:r>
    </w:p>
    <w:p w14:paraId="37EAE44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9454D8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(33-35题共用备选答案)</w:t>
      </w:r>
    </w:p>
    <w:p w14:paraId="02BB307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A.调整针头位置</w:t>
      </w:r>
    </w:p>
    <w:p w14:paraId="623F46E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B.适当变换肢体位置</w:t>
      </w:r>
    </w:p>
    <w:p w14:paraId="3091026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C.两者均可</w:t>
      </w:r>
    </w:p>
    <w:p w14:paraId="461660D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D.两者均否</w:t>
      </w:r>
    </w:p>
    <w:p w14:paraId="638E0B1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33.静脉输液滴管内液面过高时()</w:t>
      </w:r>
    </w:p>
    <w:p w14:paraId="5B4D772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34.针头斜面紧贴血管壁导致液体不滴时()。</w:t>
      </w:r>
    </w:p>
    <w:p w14:paraId="45E0292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35.针头滑出血管外导致液体不滴时()</w:t>
      </w:r>
    </w:p>
    <w:p w14:paraId="4397497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DE9DF4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【X型题】</w:t>
      </w:r>
    </w:p>
    <w:p w14:paraId="30267A9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36.乙型病毒性肝爽的传播途径有()。</w:t>
      </w:r>
    </w:p>
    <w:p w14:paraId="4F3A7CC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A.母婴传播</w:t>
      </w:r>
    </w:p>
    <w:p w14:paraId="11D1AA6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B.呼吸道传播</w:t>
      </w:r>
    </w:p>
    <w:p w14:paraId="3383B9B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C.消化道传播</w:t>
      </w:r>
    </w:p>
    <w:p w14:paraId="5F77879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D.性接触传播</w:t>
      </w:r>
    </w:p>
    <w:p w14:paraId="07990F2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E.血液和体液传播</w:t>
      </w:r>
    </w:p>
    <w:p w14:paraId="15E75BE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7BE909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37.消化性溃疡的治疗原则有()。</w:t>
      </w:r>
    </w:p>
    <w:p w14:paraId="14BE474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A.消除病因</w:t>
      </w:r>
    </w:p>
    <w:p w14:paraId="62C2294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B.缓解疼痛</w:t>
      </w:r>
    </w:p>
    <w:p w14:paraId="4DB5FCC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C.促进愈合</w:t>
      </w:r>
    </w:p>
    <w:p w14:paraId="59B0424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D.防止复发</w:t>
      </w:r>
    </w:p>
    <w:p w14:paraId="59EB76A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E.避免并发症</w:t>
      </w:r>
    </w:p>
    <w:p w14:paraId="3933F53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952B47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38.典型的心肌梗死心电图改变有()。</w:t>
      </w:r>
    </w:p>
    <w:p w14:paraId="14E30F2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A.T波倒置</w:t>
      </w:r>
    </w:p>
    <w:p w14:paraId="65C8382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B.T波高尖</w:t>
      </w:r>
    </w:p>
    <w:p w14:paraId="4D1F483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C.异常宽深的Q波</w:t>
      </w:r>
    </w:p>
    <w:p w14:paraId="4421950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D.QRS波宽大畸形</w:t>
      </w:r>
    </w:p>
    <w:p w14:paraId="576033B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E.ST段弓背向上抬高</w:t>
      </w:r>
    </w:p>
    <w:p w14:paraId="20AC05F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26C8C9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39.行为训练的主要教学方法包括()。</w:t>
      </w:r>
    </w:p>
    <w:p w14:paraId="195A9D3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A.行为矫正</w:t>
      </w:r>
    </w:p>
    <w:p w14:paraId="444DA2A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B.患者现身说法</w:t>
      </w:r>
    </w:p>
    <w:p w14:paraId="71655AB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C.模仿学习</w:t>
      </w:r>
    </w:p>
    <w:p w14:paraId="5857442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D.操作技能培训</w:t>
      </w:r>
    </w:p>
    <w:p w14:paraId="26DF56A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E.模拟与游戏</w:t>
      </w:r>
    </w:p>
    <w:p w14:paraId="610D0D0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CB8B74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40.急性肾衰竭少尿期的主要代谢变化有()。</w:t>
      </w:r>
    </w:p>
    <w:p w14:paraId="655B14E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A.少尿或无尿</w:t>
      </w:r>
    </w:p>
    <w:p w14:paraId="723E998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B.水中毒</w:t>
      </w:r>
    </w:p>
    <w:p w14:paraId="6695545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C.氮质血症</w:t>
      </w:r>
    </w:p>
    <w:p w14:paraId="09D18EB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D.低钾血症</w:t>
      </w:r>
    </w:p>
    <w:p w14:paraId="475C8E5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E.代谢性碱中毒</w:t>
      </w:r>
    </w:p>
    <w:p w14:paraId="44CCAE1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7B3F7B1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二、填空题(每空1分,共15分)</w:t>
      </w:r>
    </w:p>
    <w:p w14:paraId="4D61761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1.保留灌肠时,左手用手纸分开臀部,显露肛门,右手持血管钳夹住肛管前端轻轻插入____,</w:t>
      </w:r>
    </w:p>
    <w:p w14:paraId="2EFD649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cm,松开血管钳,缓慢注入药液,注洗器液面距肛门不超过____,cm。药液</w:t>
      </w:r>
      <w:r w:rsidRPr="00A921D6">
        <w:rPr>
          <w:rFonts w:ascii="等线" w:eastAsia="等线" w:hAnsi="等线" w:hint="eastAsia"/>
          <w:sz w:val="28"/>
          <w:szCs w:val="36"/>
        </w:rPr>
        <w:lastRenderedPageBreak/>
        <w:t>宜____,min内灌完。</w:t>
      </w:r>
    </w:p>
    <w:p w14:paraId="4A08F32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2.呼吸系统疾病的五大常见症状有____,____,____,____,____,</w:t>
      </w:r>
    </w:p>
    <w:p w14:paraId="5466355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3.急性心力衰竭患者给氧流量为____,湿化液为____,肺通气量</w:t>
      </w:r>
    </w:p>
    <w:p w14:paraId="7019B16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4.氨茶碱能抑制____,酶,使细胞内____,增高,因而使支气管平滑肌____,增加.</w:t>
      </w:r>
    </w:p>
    <w:p w14:paraId="24B6E7D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5.正常成人的脊柱由____,块椎骨、1块骶骨和____,块尾骨软骨、韧带和关节连接而成</w:t>
      </w:r>
    </w:p>
    <w:p w14:paraId="17E860C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8D62F1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判断题(每题1分,共10分;正确的在括号内标“√”,错误的标“×”)</w:t>
      </w:r>
    </w:p>
    <w:p w14:paraId="5BD9CCB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1.为女患者导尿时,如误入阴道应拔出消毒导尿管后再插。()</w:t>
      </w:r>
    </w:p>
    <w:p w14:paraId="4D9055C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2.传染病房的隔离衣、口罩、帽子应每天更换1次。()</w:t>
      </w:r>
    </w:p>
    <w:p w14:paraId="3536F14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3.钾的代谢特点之一是钾摄入多则排泄多,摄入少则排泄少。()</w:t>
      </w:r>
    </w:p>
    <w:p w14:paraId="17D3300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4.瞳孔呈垂直椭圆形散大是急性闭角型青光眼的临床特点之一。()</w:t>
      </w:r>
    </w:p>
    <w:p w14:paraId="1BE619F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5.患者需要的共性化特点包括错综复杂性、不可预料性和不稳定性。()</w:t>
      </w:r>
    </w:p>
    <w:p w14:paraId="657FE78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6.食管的第三个狭窄常为异物滞留和食管癌的好发部位。(</w:t>
      </w:r>
    </w:p>
    <w:p w14:paraId="76E155F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7.高浓度氧疗的吸氧浓度在60%以上。()</w:t>
      </w:r>
    </w:p>
    <w:p w14:paraId="3DAAF81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8.为了减少出血患者的皮下出血,不宜经常更换注射部位。</w:t>
      </w:r>
    </w:p>
    <w:p w14:paraId="62FC2F7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9.肝性脑病患者若有便秘,可用肥皂水灌肠。()</w:t>
      </w:r>
    </w:p>
    <w:p w14:paraId="7FB4FEE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10.在高压氧治疗过程中如患者出现面肌或口角抽搐、刺激性咳嗽等,应考虑氧中毒,并</w:t>
      </w:r>
    </w:p>
    <w:p w14:paraId="5DA2EF1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立即停止吸氧。()</w:t>
      </w:r>
    </w:p>
    <w:p w14:paraId="4EBBB1E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1A4D59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四、名词解释(每题2分,共10分</w:t>
      </w:r>
    </w:p>
    <w:p w14:paraId="7BA3DB0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1.固位性药疹</w:t>
      </w:r>
    </w:p>
    <w:p w14:paraId="5817549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2.徒手心肺复苏术</w:t>
      </w:r>
    </w:p>
    <w:p w14:paraId="1215212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3.正常菌群</w:t>
      </w:r>
    </w:p>
    <w:p w14:paraId="4FA608D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4.保护性隔离</w:t>
      </w:r>
    </w:p>
    <w:p w14:paraId="2FAE365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5.层流洁净手术室</w:t>
      </w:r>
    </w:p>
    <w:p w14:paraId="4967625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E34D9C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五、问答题(每题5分,共25分)</w:t>
      </w:r>
    </w:p>
    <w:p w14:paraId="6C92B0C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1.试述沙眼的防治。</w:t>
      </w:r>
    </w:p>
    <w:p w14:paraId="5293CEA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2.简述青霉素过敏的急救措施</w:t>
      </w:r>
    </w:p>
    <w:p w14:paraId="0B6CB8B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3.急性腹膜炎的患者应取什么卧位?为什么?</w:t>
      </w:r>
    </w:p>
    <w:p w14:paraId="64F6ED3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4.试述大量快速放腹水可诱发肝性脑病的原因。</w:t>
      </w:r>
    </w:p>
    <w:p w14:paraId="6FF8362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5.试述控制医院感染的措施。</w:t>
      </w:r>
    </w:p>
    <w:p w14:paraId="2042F6E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405AE8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参考答案</w:t>
      </w:r>
    </w:p>
    <w:p w14:paraId="2905C2B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一、选择题</w:t>
      </w:r>
    </w:p>
    <w:p w14:paraId="5D0AE2F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1.B2.C3.C4.A5.C6.B7.C8.D</w:t>
      </w:r>
    </w:p>
    <w:p w14:paraId="05B2997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9.A10.C11.C12.D13.D14.B15.B16.A17.C18.E</w:t>
      </w:r>
    </w:p>
    <w:p w14:paraId="2FB7363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19.C20.B21.D22.C23.A24.B25.A26.D27.B</w:t>
      </w:r>
    </w:p>
    <w:p w14:paraId="22A8963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28.C29.B30.C31.C32.B33.D34.C35.D36.ACDE</w:t>
      </w:r>
    </w:p>
    <w:p w14:paraId="389827A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37. ABCDE</w:t>
      </w:r>
    </w:p>
    <w:p w14:paraId="40352F4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lastRenderedPageBreak/>
        <w:t>38. ACE</w:t>
      </w:r>
    </w:p>
    <w:p w14:paraId="536427F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39. ACDE</w:t>
      </w:r>
    </w:p>
    <w:p w14:paraId="445EE34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40.ABC</w:t>
      </w:r>
    </w:p>
    <w:p w14:paraId="07424136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二、填空题</w:t>
      </w:r>
    </w:p>
    <w:p w14:paraId="13CC785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1.15,30,15~20</w:t>
      </w:r>
    </w:p>
    <w:p w14:paraId="2631F65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2.咳嗽,咳痰,咯血,胸痛,呼吸困难</w:t>
      </w:r>
    </w:p>
    <w:p w14:paraId="65C3C1F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3.6~8L/min,20%~50%乙醇</w:t>
      </w:r>
    </w:p>
    <w:p w14:paraId="21F6001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4.磷酸二酯,CAMP,松弛</w:t>
      </w:r>
    </w:p>
    <w:p w14:paraId="756D815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5.24,1</w:t>
      </w:r>
    </w:p>
    <w:p w14:paraId="0508A9E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三、判断题</w:t>
      </w:r>
    </w:p>
    <w:p w14:paraId="386B942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2.√3.×4.√5.√6.×7.√8</w:t>
      </w:r>
    </w:p>
    <w:p w14:paraId="1220939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四、名词解释</w:t>
      </w:r>
    </w:p>
    <w:p w14:paraId="06C9AF8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1.固位性药疹:是由磺胺类药、米索痛、解热镇痛药、巴比妥等多种药物引起的皮疹,消退</w:t>
      </w:r>
    </w:p>
    <w:p w14:paraId="02600BC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后留灰黑色色素斑,经久不退,再次服药常于原处再次出疹并扩大。</w:t>
      </w:r>
    </w:p>
    <w:p w14:paraId="39B00E6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2.徒手心肺复苏术:是利用人工的方法使患者迅速建立起有效的循环和呼吸,恢复全身</w:t>
      </w:r>
    </w:p>
    <w:p w14:paraId="3224979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的血氧供应,防止加重脑缺氧,促进脑功能恢复</w:t>
      </w:r>
    </w:p>
    <w:p w14:paraId="40D7C84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3.正常菌群:是指寄居于人类皮肤、黏膜以及与外界相通的腔道内,在正常情况下对人无</w:t>
      </w:r>
    </w:p>
    <w:p w14:paraId="312C336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致病作用的菌群。</w:t>
      </w:r>
    </w:p>
    <w:p w14:paraId="07BBB7F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4.保护性隔离:为避免医院内高度易感患者受到来自其他患者、医护人</w:t>
      </w:r>
      <w:r w:rsidRPr="00A921D6">
        <w:rPr>
          <w:rFonts w:ascii="等线" w:eastAsia="等线" w:hAnsi="等线" w:hint="eastAsia"/>
          <w:sz w:val="28"/>
          <w:szCs w:val="36"/>
        </w:rPr>
        <w:lastRenderedPageBreak/>
        <w:t>员、探视者及环境</w:t>
      </w:r>
    </w:p>
    <w:p w14:paraId="478CC97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中各种致病性微生物和条件致病性微生物的感染而采取的隔离措施。</w:t>
      </w:r>
    </w:p>
    <w:p w14:paraId="7F1961B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5.层流洁净手术室:采用层流空气净化方式的手术室。即空气通过高效过滤器,呈流线</w:t>
      </w:r>
    </w:p>
    <w:p w14:paraId="0BC6D65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状流入室内,以等速流过房间后流出。室内产生的尘粒或微生物不会向四周扩散,随气流方向</w:t>
      </w:r>
    </w:p>
    <w:p w14:paraId="6619A33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被排出房间</w:t>
      </w:r>
    </w:p>
    <w:p w14:paraId="009860F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五、问答题</w:t>
      </w:r>
    </w:p>
    <w:p w14:paraId="70CD66C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1.沙眼的防治要点:①大力开展卫生宣传教育,把沙眼的危害性及防治方法向群众广泛</w:t>
      </w:r>
    </w:p>
    <w:p w14:paraId="12EBF7B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宣传。②搞好个人及集体卫生,控制沙眼传播途径的各个环节,提倡一人一巾,沙眼患者的洗</w:t>
      </w:r>
    </w:p>
    <w:p w14:paraId="018A372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验用具与健康人分开使用。③局部滴药必须持久;④对滤泡及乳头较重的患者可采用滤泡压</w:t>
      </w:r>
    </w:p>
    <w:p w14:paraId="2E73156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榨术或乳头摩擦法</w:t>
      </w:r>
    </w:p>
    <w:p w14:paraId="1008234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2.青霉素过敏的急救措施:①就地抢救,立即停药,使患者平卧。②立即皮下注射0.1%</w:t>
      </w:r>
    </w:p>
    <w:p w14:paraId="233D1AA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盐酸肾上腺素0.5~1ml。③纠正缺氧、改善呼吸,给予氧气吸入,当呼吸受抑制时,应立即进</w:t>
      </w:r>
    </w:p>
    <w:p w14:paraId="7A33D33D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行口对口呼吸,并肌内注射尼可刹米或洛贝林等呼吸兴奋药。喉头水肿影响呼吸时,应立即准</w:t>
      </w:r>
    </w:p>
    <w:p w14:paraId="313BC28F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备气管插管或配合施行气管切开术。④抗过敏、抗休克,根据医嘱立即</w:t>
      </w:r>
      <w:r w:rsidRPr="00A921D6">
        <w:rPr>
          <w:rFonts w:ascii="等线" w:eastAsia="等线" w:hAnsi="等线" w:hint="eastAsia"/>
          <w:sz w:val="28"/>
          <w:szCs w:val="36"/>
        </w:rPr>
        <w:lastRenderedPageBreak/>
        <w:t>给予地塞米松5</w:t>
      </w:r>
    </w:p>
    <w:p w14:paraId="5CA3BFB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10mg静脉注射或用氢化可的松200mg静脉滴注,根据病情给予升压药物,如多巴胺、间羟胺</w:t>
      </w:r>
    </w:p>
    <w:p w14:paraId="10FDB7A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等。若患者心搏骤停,应立即行胸外心脏按压。⑤纠正酸中毒和抗组胺类药物,按医嘱应用。</w:t>
      </w:r>
    </w:p>
    <w:p w14:paraId="707C418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⑥密切观察、详细记录,密切观察患者体温、脉搏、呼吸、血压、尿量及其他临床变化。对病情动</w:t>
      </w:r>
    </w:p>
    <w:p w14:paraId="69EB0ED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态做好护理记录。患者未脱离危险期,则不宜搬动。</w:t>
      </w:r>
    </w:p>
    <w:p w14:paraId="79A63C4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3.急性腹膜炎患者取半坐卧位。取半坐卧位的原因:①半坐卧位可以促进引流,使腹腔</w:t>
      </w:r>
    </w:p>
    <w:p w14:paraId="796363A1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渗出物流入盆腔,盆腔腹膜抗感染性较强,而吸收较差,因而可减少炎症的扩散和毒素吸收,促使感染局限化和减少中毒反应,还可防止感染向上蔓延引起膈下脓肿。②松弛腹肌,减轻腹部</w:t>
      </w:r>
    </w:p>
    <w:p w14:paraId="74F210C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切口缝合处的张力,避免疼痛,有利于切口愈合;③有利于呼吸</w:t>
      </w:r>
    </w:p>
    <w:p w14:paraId="057B3EF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4.促进肝性脑病发病的原因为:①引起腹内压突然下降,使氨和其他含毒物质由肠道吸</w:t>
      </w:r>
    </w:p>
    <w:p w14:paraId="642AA5D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收增多。②引起门静脉血管床扩张,导致脑和肾血液灌流量减少。③引起低钾血症和脱水,促</w:t>
      </w:r>
    </w:p>
    <w:p w14:paraId="5329712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进肝性脑病发生。</w:t>
      </w:r>
    </w:p>
    <w:p w14:paraId="77E7315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5.控制医院感染的措施包括医院感染监测,即医院感染病例监测和医院消毒灭菌效果监</w:t>
      </w:r>
    </w:p>
    <w:p w14:paraId="7B5CFC0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测,医院感染散发和医院感染流行、暴发流行的报告与控制,消毒灭菌</w:t>
      </w:r>
      <w:r w:rsidRPr="00A921D6">
        <w:rPr>
          <w:rFonts w:ascii="等线" w:eastAsia="等线" w:hAnsi="等线" w:hint="eastAsia"/>
          <w:sz w:val="28"/>
          <w:szCs w:val="36"/>
        </w:rPr>
        <w:lastRenderedPageBreak/>
        <w:t>与隔离,消毒药械的管</w:t>
      </w:r>
    </w:p>
    <w:p w14:paraId="393E349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理,一次性使用无菌医疗用品的管理,抗感染药物应用的管理,医院重点部门的医院感染管理</w:t>
      </w:r>
    </w:p>
    <w:p w14:paraId="22749C2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(如门、急诊,病房,治疗室、注射室、换药室和处置室,产房、母婴室新生儿室,ICU,血液净化</w:t>
      </w:r>
    </w:p>
    <w:p w14:paraId="6E96BA4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室,手术室,消毒供应室,口腔科,输血科,内镜室,导管室,检验科和营养室及洗衣房的医院感</w:t>
      </w:r>
    </w:p>
    <w:p w14:paraId="27757EFA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  <w:r w:rsidRPr="00A921D6">
        <w:rPr>
          <w:rFonts w:ascii="等线" w:eastAsia="等线" w:hAnsi="等线" w:hint="eastAsia"/>
          <w:sz w:val="28"/>
          <w:szCs w:val="36"/>
        </w:rPr>
        <w:t>染管理),医院污物的管理等。</w:t>
      </w:r>
    </w:p>
    <w:p w14:paraId="61950B6B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2DE3F677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D7310F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25EB67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68B9C5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4F8D780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296FF795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4779DDCE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293EF70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6F97EDE2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28DDA3C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06F9EF44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D5CB16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280EDB58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5D017C69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1D0E9FE3" w14:textId="77777777" w:rsidR="00241FEC" w:rsidRPr="00A921D6" w:rsidRDefault="00241FEC" w:rsidP="00241FEC">
      <w:pPr>
        <w:rPr>
          <w:rFonts w:ascii="等线" w:eastAsia="等线" w:hAnsi="等线"/>
          <w:sz w:val="28"/>
          <w:szCs w:val="36"/>
        </w:rPr>
      </w:pPr>
    </w:p>
    <w:p w14:paraId="37E05EE1" w14:textId="77777777" w:rsidR="00A409C7" w:rsidRDefault="00A409C7"/>
    <w:sectPr w:rsidR="00A40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8C4E4" w14:textId="77777777" w:rsidR="00166FAA" w:rsidRDefault="00166FAA" w:rsidP="00241FEC">
      <w:r>
        <w:separator/>
      </w:r>
    </w:p>
  </w:endnote>
  <w:endnote w:type="continuationSeparator" w:id="0">
    <w:p w14:paraId="5834F751" w14:textId="77777777" w:rsidR="00166FAA" w:rsidRDefault="00166FAA" w:rsidP="0024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E8B66" w14:textId="77777777" w:rsidR="00166FAA" w:rsidRDefault="00166FAA" w:rsidP="00241FEC">
      <w:r>
        <w:separator/>
      </w:r>
    </w:p>
  </w:footnote>
  <w:footnote w:type="continuationSeparator" w:id="0">
    <w:p w14:paraId="0CDE4DE8" w14:textId="77777777" w:rsidR="00166FAA" w:rsidRDefault="00166FAA" w:rsidP="00241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C7"/>
    <w:rsid w:val="00166FAA"/>
    <w:rsid w:val="00241FEC"/>
    <w:rsid w:val="00A4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B172A"/>
  <w15:chartTrackingRefBased/>
  <w15:docId w15:val="{9F54A9BA-EADF-421D-904D-40191E6C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FE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1F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1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1FEC"/>
    <w:rPr>
      <w:sz w:val="18"/>
      <w:szCs w:val="18"/>
    </w:rPr>
  </w:style>
  <w:style w:type="paragraph" w:styleId="a7">
    <w:name w:val="Title"/>
    <w:basedOn w:val="a"/>
    <w:next w:val="a"/>
    <w:link w:val="a8"/>
    <w:qFormat/>
    <w:rsid w:val="00241F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241FE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2020-05-10T15:25:00Z</dcterms:created>
  <dcterms:modified xsi:type="dcterms:W3CDTF">2020-05-10T15:25:00Z</dcterms:modified>
</cp:coreProperties>
</file>